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42" w:rsidRDefault="0020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Madame, Monsieur,</w:t>
      </w:r>
    </w:p>
    <w:p w:rsidR="00202F5E" w:rsidRDefault="0020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Notre école est à nouveau ouverte depuis le jeudi 14 mai, la reprise s’est faite sur la base du volontariat des familles.</w:t>
      </w:r>
    </w:p>
    <w:p w:rsidR="00202F5E" w:rsidRDefault="0020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devons maintenant penser à l’organisation des classes jusque la fin de l’année scolaire.</w:t>
      </w:r>
      <w:r w:rsidR="00894AAD">
        <w:rPr>
          <w:rFonts w:ascii="Times New Roman" w:hAnsi="Times New Roman" w:cs="Times New Roman"/>
          <w:sz w:val="32"/>
          <w:szCs w:val="32"/>
        </w:rPr>
        <w:t xml:space="preserve"> Les effectifs en élémentaire ne doivent pas dépasser 15, ceux de la maternelle 10.</w:t>
      </w:r>
    </w:p>
    <w:p w:rsidR="00202F5E" w:rsidRDefault="00736A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202F5E">
        <w:rPr>
          <w:rFonts w:ascii="Times New Roman" w:hAnsi="Times New Roman" w:cs="Times New Roman"/>
          <w:sz w:val="32"/>
          <w:szCs w:val="32"/>
        </w:rPr>
        <w:t>e retour en classe</w:t>
      </w:r>
      <w:r w:rsidR="003C0424">
        <w:rPr>
          <w:rFonts w:ascii="Times New Roman" w:hAnsi="Times New Roman" w:cs="Times New Roman"/>
          <w:sz w:val="32"/>
          <w:szCs w:val="32"/>
        </w:rPr>
        <w:t xml:space="preserve"> depuis le 14 mai,</w:t>
      </w:r>
      <w:r w:rsidR="00202F5E">
        <w:rPr>
          <w:rFonts w:ascii="Times New Roman" w:hAnsi="Times New Roman" w:cs="Times New Roman"/>
          <w:sz w:val="32"/>
          <w:szCs w:val="32"/>
        </w:rPr>
        <w:t xml:space="preserve"> nous permet déjà d’établir un premier bilan, la distanciation physique est difficile à faire  respecter pour les plus jeunes enfants. </w:t>
      </w:r>
    </w:p>
    <w:p w:rsidR="008A75F5" w:rsidRDefault="00685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Après accord entre la municipalité et l’équipe enseignante</w:t>
      </w:r>
      <w:r w:rsidR="00894AAD">
        <w:rPr>
          <w:rFonts w:ascii="Times New Roman" w:hAnsi="Times New Roman" w:cs="Times New Roman"/>
          <w:sz w:val="32"/>
          <w:szCs w:val="32"/>
        </w:rPr>
        <w:t>, l’école n’accueillera pas les élèves de TPS et de PS jusqu’à la fin de l’année scolaire.</w:t>
      </w:r>
    </w:p>
    <w:p w:rsidR="00894AAD" w:rsidRDefault="00894AAD">
      <w:pPr>
        <w:rPr>
          <w:rFonts w:ascii="Times New Roman" w:hAnsi="Times New Roman" w:cs="Times New Roman"/>
          <w:b/>
          <w:sz w:val="32"/>
          <w:szCs w:val="32"/>
        </w:rPr>
      </w:pPr>
      <w:r w:rsidRPr="00894AAD">
        <w:rPr>
          <w:rFonts w:ascii="Times New Roman" w:hAnsi="Times New Roman" w:cs="Times New Roman"/>
          <w:b/>
          <w:sz w:val="32"/>
          <w:szCs w:val="32"/>
        </w:rPr>
        <w:t>Toujours sur la base du volontariat des familles, l’école n’accueillera que</w:t>
      </w:r>
      <w:r>
        <w:rPr>
          <w:rFonts w:ascii="Times New Roman" w:hAnsi="Times New Roman" w:cs="Times New Roman"/>
          <w:b/>
          <w:sz w:val="32"/>
          <w:szCs w:val="32"/>
        </w:rPr>
        <w:t xml:space="preserve"> les élèves de la MS au CM2 jusque la fin de l’année scolaire.</w:t>
      </w:r>
    </w:p>
    <w:p w:rsidR="00396B4A" w:rsidRPr="00833B0F" w:rsidRDefault="00396B4A">
      <w:pPr>
        <w:rPr>
          <w:rFonts w:ascii="Times New Roman" w:hAnsi="Times New Roman" w:cs="Times New Roman"/>
          <w:sz w:val="32"/>
          <w:szCs w:val="32"/>
        </w:rPr>
      </w:pPr>
      <w:r w:rsidRPr="00833B0F">
        <w:rPr>
          <w:rFonts w:ascii="Times New Roman" w:hAnsi="Times New Roman" w:cs="Times New Roman"/>
          <w:sz w:val="32"/>
          <w:szCs w:val="32"/>
        </w:rPr>
        <w:t>Nous accueillerons en priorité</w:t>
      </w:r>
      <w:r w:rsidR="00833B0F" w:rsidRPr="00833B0F">
        <w:rPr>
          <w:rFonts w:ascii="Times New Roman" w:hAnsi="Times New Roman" w:cs="Times New Roman"/>
          <w:sz w:val="32"/>
          <w:szCs w:val="32"/>
        </w:rPr>
        <w:t xml:space="preserve"> les enfants avec des besoins particuliers,</w:t>
      </w:r>
      <w:r w:rsidRPr="00833B0F">
        <w:rPr>
          <w:rFonts w:ascii="Times New Roman" w:hAnsi="Times New Roman" w:cs="Times New Roman"/>
          <w:sz w:val="32"/>
          <w:szCs w:val="32"/>
        </w:rPr>
        <w:t xml:space="preserve"> les enfants des personnels soignants,</w:t>
      </w:r>
      <w:r w:rsidR="00A2582A">
        <w:rPr>
          <w:rFonts w:ascii="Times New Roman" w:hAnsi="Times New Roman" w:cs="Times New Roman"/>
          <w:sz w:val="32"/>
          <w:szCs w:val="32"/>
        </w:rPr>
        <w:t xml:space="preserve"> les enfants d’</w:t>
      </w:r>
      <w:r w:rsidRPr="00833B0F">
        <w:rPr>
          <w:rFonts w:ascii="Times New Roman" w:hAnsi="Times New Roman" w:cs="Times New Roman"/>
          <w:sz w:val="32"/>
          <w:szCs w:val="32"/>
        </w:rPr>
        <w:t>enseignants,</w:t>
      </w:r>
      <w:r w:rsidR="00A2582A">
        <w:rPr>
          <w:rFonts w:ascii="Times New Roman" w:hAnsi="Times New Roman" w:cs="Times New Roman"/>
          <w:sz w:val="32"/>
          <w:szCs w:val="32"/>
        </w:rPr>
        <w:t xml:space="preserve"> les enfants des employés municipaux de la commune,</w:t>
      </w:r>
      <w:r w:rsidRPr="00833B0F">
        <w:rPr>
          <w:rFonts w:ascii="Times New Roman" w:hAnsi="Times New Roman" w:cs="Times New Roman"/>
          <w:sz w:val="32"/>
          <w:szCs w:val="32"/>
        </w:rPr>
        <w:t xml:space="preserve"> les enfants des familles travaillant à deux à l’extérieur</w:t>
      </w:r>
      <w:r w:rsidR="00833B0F" w:rsidRPr="00833B0F">
        <w:rPr>
          <w:rFonts w:ascii="Times New Roman" w:hAnsi="Times New Roman" w:cs="Times New Roman"/>
          <w:sz w:val="32"/>
          <w:szCs w:val="32"/>
        </w:rPr>
        <w:t>.</w:t>
      </w:r>
    </w:p>
    <w:p w:rsidR="00396B4A" w:rsidRDefault="00396B4A">
      <w:pPr>
        <w:rPr>
          <w:rFonts w:ascii="Times New Roman" w:hAnsi="Times New Roman" w:cs="Times New Roman"/>
          <w:sz w:val="32"/>
          <w:szCs w:val="32"/>
        </w:rPr>
      </w:pPr>
      <w:r w:rsidRPr="00833B0F">
        <w:rPr>
          <w:rFonts w:ascii="Times New Roman" w:hAnsi="Times New Roman" w:cs="Times New Roman"/>
          <w:sz w:val="32"/>
          <w:szCs w:val="32"/>
        </w:rPr>
        <w:t>Si les effectifs</w:t>
      </w:r>
      <w:r w:rsidR="00736A99">
        <w:rPr>
          <w:rFonts w:ascii="Times New Roman" w:hAnsi="Times New Roman" w:cs="Times New Roman"/>
          <w:sz w:val="32"/>
          <w:szCs w:val="32"/>
        </w:rPr>
        <w:t xml:space="preserve"> (enfants prioritaires et enfants non prioritaires)</w:t>
      </w:r>
      <w:r w:rsidRPr="00833B0F">
        <w:rPr>
          <w:rFonts w:ascii="Times New Roman" w:hAnsi="Times New Roman" w:cs="Times New Roman"/>
          <w:sz w:val="32"/>
          <w:szCs w:val="32"/>
        </w:rPr>
        <w:t xml:space="preserve"> devaient dépasser le nombre requis, une alternance sera proposée. Les enfants ne viendraient pas à l’école tous les jours.</w:t>
      </w:r>
    </w:p>
    <w:p w:rsidR="00736A99" w:rsidRDefault="00736A99" w:rsidP="00736A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municipalité rétablit la garderie du matin, à partir de 7h30 et le soir, la ga</w:t>
      </w:r>
      <w:r w:rsidR="004D789F">
        <w:rPr>
          <w:rFonts w:ascii="Times New Roman" w:hAnsi="Times New Roman" w:cs="Times New Roman"/>
          <w:b/>
          <w:sz w:val="32"/>
          <w:szCs w:val="32"/>
        </w:rPr>
        <w:t>rderie fermera ses portes à 17h30.</w:t>
      </w:r>
    </w:p>
    <w:p w:rsidR="00736A99" w:rsidRDefault="00736A99" w:rsidP="00736A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cantine reste</w:t>
      </w:r>
      <w:r w:rsidR="004D789F">
        <w:rPr>
          <w:rFonts w:ascii="Times New Roman" w:hAnsi="Times New Roman" w:cs="Times New Roman"/>
          <w:b/>
          <w:sz w:val="32"/>
          <w:szCs w:val="32"/>
        </w:rPr>
        <w:t>ra</w:t>
      </w:r>
      <w:r>
        <w:rPr>
          <w:rFonts w:ascii="Times New Roman" w:hAnsi="Times New Roman" w:cs="Times New Roman"/>
          <w:b/>
          <w:sz w:val="32"/>
          <w:szCs w:val="32"/>
        </w:rPr>
        <w:t xml:space="preserve"> fermée jusqu’à la fin de l’année scolaire. Il sera cependant possible de déjeuner à l’école en appor</w:t>
      </w:r>
      <w:r w:rsidR="00A2582A">
        <w:rPr>
          <w:rFonts w:ascii="Times New Roman" w:hAnsi="Times New Roman" w:cs="Times New Roman"/>
          <w:b/>
          <w:sz w:val="32"/>
          <w:szCs w:val="32"/>
        </w:rPr>
        <w:t>tant son pique-nique froid ou son</w:t>
      </w:r>
      <w:r>
        <w:rPr>
          <w:rFonts w:ascii="Times New Roman" w:hAnsi="Times New Roman" w:cs="Times New Roman"/>
          <w:b/>
          <w:sz w:val="32"/>
          <w:szCs w:val="32"/>
        </w:rPr>
        <w:t xml:space="preserve"> thermos dans un sac portant le prénom et le nom de votre enfant.</w:t>
      </w:r>
    </w:p>
    <w:p w:rsidR="00736A99" w:rsidRDefault="00736A99" w:rsidP="00736A99">
      <w:pPr>
        <w:rPr>
          <w:rFonts w:ascii="Times New Roman" w:hAnsi="Times New Roman" w:cs="Times New Roman"/>
          <w:sz w:val="32"/>
          <w:szCs w:val="32"/>
        </w:rPr>
      </w:pPr>
    </w:p>
    <w:p w:rsidR="009071D4" w:rsidRPr="00A2582A" w:rsidRDefault="00894AAD" w:rsidP="00907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Seules, les familles qui n’avaient pas encore inscrits leur enfant au mois de mai, doivent inscrire leur enfant</w:t>
      </w:r>
      <w:r w:rsidR="00736A99">
        <w:rPr>
          <w:rFonts w:ascii="Times New Roman" w:hAnsi="Times New Roman" w:cs="Times New Roman"/>
          <w:sz w:val="32"/>
          <w:szCs w:val="32"/>
        </w:rPr>
        <w:t xml:space="preserve"> pour la fin de l’année scolaire</w:t>
      </w:r>
      <w:r w:rsidR="009071D4">
        <w:rPr>
          <w:rFonts w:ascii="Times New Roman" w:hAnsi="Times New Roman" w:cs="Times New Roman"/>
          <w:sz w:val="32"/>
          <w:szCs w:val="32"/>
        </w:rPr>
        <w:t>,</w:t>
      </w:r>
      <w:r w:rsidR="009071D4" w:rsidRPr="009071D4">
        <w:rPr>
          <w:rFonts w:ascii="Times New Roman" w:hAnsi="Times New Roman" w:cs="Times New Roman"/>
          <w:sz w:val="32"/>
          <w:szCs w:val="32"/>
        </w:rPr>
        <w:t xml:space="preserve"> </w:t>
      </w:r>
      <w:r w:rsidR="009071D4">
        <w:rPr>
          <w:rFonts w:ascii="Times New Roman" w:hAnsi="Times New Roman" w:cs="Times New Roman"/>
          <w:sz w:val="32"/>
          <w:szCs w:val="32"/>
        </w:rPr>
        <w:t>soit par m</w:t>
      </w:r>
      <w:r w:rsidR="004D789F">
        <w:rPr>
          <w:rFonts w:ascii="Times New Roman" w:hAnsi="Times New Roman" w:cs="Times New Roman"/>
          <w:sz w:val="32"/>
          <w:szCs w:val="32"/>
        </w:rPr>
        <w:t>ail ou soit en appelant l’école,</w:t>
      </w:r>
      <w:r w:rsidR="009071D4">
        <w:rPr>
          <w:rFonts w:ascii="Times New Roman" w:hAnsi="Times New Roman" w:cs="Times New Roman"/>
          <w:sz w:val="32"/>
          <w:szCs w:val="32"/>
        </w:rPr>
        <w:t xml:space="preserve"> en précisant toutes les informations ci-dessous </w:t>
      </w:r>
      <w:r w:rsidR="009071D4" w:rsidRPr="00396B4A">
        <w:rPr>
          <w:rFonts w:ascii="Times New Roman" w:hAnsi="Times New Roman" w:cs="Times New Roman"/>
          <w:b/>
          <w:sz w:val="32"/>
          <w:szCs w:val="32"/>
        </w:rPr>
        <w:t>pour le</w:t>
      </w:r>
      <w:r w:rsidR="009071D4">
        <w:rPr>
          <w:rFonts w:ascii="Times New Roman" w:hAnsi="Times New Roman" w:cs="Times New Roman"/>
          <w:b/>
          <w:sz w:val="32"/>
          <w:szCs w:val="32"/>
        </w:rPr>
        <w:t xml:space="preserve"> mardi</w:t>
      </w:r>
      <w:r w:rsidR="009071D4" w:rsidRPr="00396B4A">
        <w:rPr>
          <w:rFonts w:ascii="Times New Roman" w:hAnsi="Times New Roman" w:cs="Times New Roman"/>
          <w:b/>
          <w:sz w:val="32"/>
          <w:szCs w:val="32"/>
        </w:rPr>
        <w:t xml:space="preserve"> 26 mai 12H</w:t>
      </w:r>
      <w:r w:rsidR="009071D4">
        <w:rPr>
          <w:rFonts w:ascii="Times New Roman" w:hAnsi="Times New Roman" w:cs="Times New Roman"/>
          <w:b/>
          <w:sz w:val="32"/>
          <w:szCs w:val="32"/>
        </w:rPr>
        <w:t> :</w:t>
      </w:r>
    </w:p>
    <w:p w:rsidR="00736A99" w:rsidRDefault="00907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36A99" w:rsidRPr="00736A99" w:rsidRDefault="00736A99" w:rsidP="00736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Mon enfant (prénom et nom) retournera à l’</w:t>
      </w:r>
      <w:r w:rsidR="00A2582A">
        <w:rPr>
          <w:rFonts w:ascii="Times New Roman" w:hAnsi="Times New Roman" w:cs="Times New Roman"/>
          <w:i/>
          <w:sz w:val="32"/>
          <w:szCs w:val="32"/>
        </w:rPr>
        <w:t>école jusqu’à la fin de l’année scolaire</w:t>
      </w:r>
    </w:p>
    <w:p w:rsidR="00736A99" w:rsidRPr="00736A99" w:rsidRDefault="00736A99" w:rsidP="00736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Mon enfant ira à la garderie du matin</w:t>
      </w:r>
    </w:p>
    <w:p w:rsidR="00736A99" w:rsidRPr="00736A99" w:rsidRDefault="00736A99" w:rsidP="00736A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Mon enfant ira à la garderie du soir</w:t>
      </w:r>
    </w:p>
    <w:p w:rsidR="009071D4" w:rsidRPr="009071D4" w:rsidRDefault="00736A99" w:rsidP="009071D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Mon enfant déjeunera le midi à l’école.</w:t>
      </w:r>
    </w:p>
    <w:p w:rsidR="009071D4" w:rsidRDefault="00907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Téléphone de l’école :</w:t>
      </w:r>
      <w:r w:rsidR="00A2582A" w:rsidRPr="00A2582A">
        <w:rPr>
          <w:rFonts w:ascii="Times New Roman" w:hAnsi="Times New Roman" w:cs="Times New Roman"/>
          <w:sz w:val="32"/>
          <w:szCs w:val="32"/>
        </w:rPr>
        <w:t xml:space="preserve"> 03 21 10 6</w:t>
      </w:r>
      <w:r>
        <w:rPr>
          <w:rFonts w:ascii="Times New Roman" w:hAnsi="Times New Roman" w:cs="Times New Roman"/>
          <w:sz w:val="32"/>
          <w:szCs w:val="32"/>
        </w:rPr>
        <w:t>9 54</w:t>
      </w:r>
    </w:p>
    <w:p w:rsidR="00894AAD" w:rsidRPr="00A2582A" w:rsidRDefault="00907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</w:t>
      </w:r>
      <w:r w:rsidR="00894A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</w:t>
      </w:r>
      <w:r w:rsidR="00894AAD">
        <w:rPr>
          <w:rFonts w:ascii="Times New Roman" w:hAnsi="Times New Roman" w:cs="Times New Roman"/>
          <w:sz w:val="32"/>
          <w:szCs w:val="32"/>
        </w:rPr>
        <w:t>l’école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  <w:hyperlink r:id="rId5" w:history="1">
        <w:r w:rsidR="00894AAD" w:rsidRPr="00DB62B5">
          <w:rPr>
            <w:rStyle w:val="Lienhypertexte"/>
            <w:rFonts w:ascii="Times New Roman" w:hAnsi="Times New Roman" w:cs="Times New Roman"/>
            <w:sz w:val="32"/>
            <w:szCs w:val="32"/>
          </w:rPr>
          <w:t>ce.0621200t@ac-lille.fr</w:t>
        </w:r>
      </w:hyperlink>
      <w:r w:rsidR="00736A99">
        <w:rPr>
          <w:rFonts w:ascii="Times New Roman" w:hAnsi="Times New Roman" w:cs="Times New Roman"/>
          <w:sz w:val="32"/>
          <w:szCs w:val="32"/>
        </w:rPr>
        <w:t xml:space="preserve"> </w:t>
      </w:r>
      <w:r w:rsidR="004D789F">
        <w:rPr>
          <w:rFonts w:ascii="Times New Roman" w:hAnsi="Times New Roman" w:cs="Times New Roman"/>
          <w:sz w:val="32"/>
          <w:szCs w:val="32"/>
        </w:rPr>
        <w:t xml:space="preserve"> ou </w:t>
      </w:r>
      <w:r w:rsidR="00894AAD">
        <w:rPr>
          <w:rFonts w:ascii="Times New Roman" w:hAnsi="Times New Roman" w:cs="Times New Roman"/>
          <w:sz w:val="32"/>
          <w:szCs w:val="32"/>
        </w:rPr>
        <w:t xml:space="preserve">adresse </w:t>
      </w:r>
      <w:r w:rsidR="004D789F">
        <w:rPr>
          <w:rFonts w:ascii="Times New Roman" w:hAnsi="Times New Roman" w:cs="Times New Roman"/>
          <w:sz w:val="32"/>
          <w:szCs w:val="32"/>
        </w:rPr>
        <w:t xml:space="preserve">mail </w:t>
      </w:r>
      <w:r w:rsidR="00894AAD">
        <w:rPr>
          <w:rFonts w:ascii="Times New Roman" w:hAnsi="Times New Roman" w:cs="Times New Roman"/>
          <w:sz w:val="32"/>
          <w:szCs w:val="32"/>
        </w:rPr>
        <w:t>professi</w:t>
      </w:r>
      <w:r w:rsidR="00A2582A">
        <w:rPr>
          <w:rFonts w:ascii="Times New Roman" w:hAnsi="Times New Roman" w:cs="Times New Roman"/>
          <w:sz w:val="32"/>
          <w:szCs w:val="32"/>
        </w:rPr>
        <w:t>onnelle des enseignants  de votre</w:t>
      </w:r>
      <w:r w:rsidR="00894AAD">
        <w:rPr>
          <w:rFonts w:ascii="Times New Roman" w:hAnsi="Times New Roman" w:cs="Times New Roman"/>
          <w:sz w:val="32"/>
          <w:szCs w:val="32"/>
        </w:rPr>
        <w:t xml:space="preserve"> enfant</w:t>
      </w:r>
      <w:r>
        <w:rPr>
          <w:rFonts w:ascii="Times New Roman" w:hAnsi="Times New Roman" w:cs="Times New Roman"/>
          <w:sz w:val="32"/>
          <w:szCs w:val="32"/>
        </w:rPr>
        <w:t xml:space="preserve"> (cf site)</w:t>
      </w:r>
    </w:p>
    <w:p w:rsidR="00396B4A" w:rsidRDefault="00396B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Passé ce délai, aucune inscription ne sera prise.</w:t>
      </w:r>
    </w:p>
    <w:p w:rsidR="004D789F" w:rsidRDefault="004D789F">
      <w:pPr>
        <w:rPr>
          <w:rFonts w:ascii="Times New Roman" w:hAnsi="Times New Roman" w:cs="Times New Roman"/>
          <w:sz w:val="32"/>
          <w:szCs w:val="32"/>
        </w:rPr>
      </w:pPr>
    </w:p>
    <w:p w:rsidR="00A2582A" w:rsidRDefault="00A2582A">
      <w:pPr>
        <w:rPr>
          <w:rFonts w:ascii="Times New Roman" w:hAnsi="Times New Roman" w:cs="Times New Roman"/>
          <w:sz w:val="32"/>
          <w:szCs w:val="32"/>
        </w:rPr>
      </w:pPr>
      <w:r w:rsidRPr="00A2582A">
        <w:rPr>
          <w:rFonts w:ascii="Times New Roman" w:hAnsi="Times New Roman" w:cs="Times New Roman"/>
          <w:sz w:val="32"/>
          <w:szCs w:val="32"/>
        </w:rPr>
        <w:t>Si votre enfant ne rentre pas à l’école, il continuera de t</w:t>
      </w:r>
      <w:r w:rsidR="004D789F">
        <w:rPr>
          <w:rFonts w:ascii="Times New Roman" w:hAnsi="Times New Roman" w:cs="Times New Roman"/>
          <w:sz w:val="32"/>
          <w:szCs w:val="32"/>
        </w:rPr>
        <w:t>ravailler en distanciel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71D4" w:rsidRPr="00A2582A" w:rsidRDefault="00907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devrez récupérer le travail à l’école selon les modalités choisi</w:t>
      </w:r>
      <w:r w:rsidR="004D789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s par les enseignants</w:t>
      </w:r>
      <w:r w:rsidR="004D789F">
        <w:rPr>
          <w:rFonts w:ascii="Times New Roman" w:hAnsi="Times New Roman" w:cs="Times New Roman"/>
          <w:sz w:val="32"/>
          <w:szCs w:val="32"/>
        </w:rPr>
        <w:t>.</w:t>
      </w:r>
    </w:p>
    <w:p w:rsidR="00833B0F" w:rsidRPr="008A75F5" w:rsidRDefault="00833B0F">
      <w:pPr>
        <w:rPr>
          <w:rFonts w:ascii="Times New Roman" w:hAnsi="Times New Roman" w:cs="Times New Roman"/>
          <w:sz w:val="32"/>
          <w:szCs w:val="32"/>
        </w:rPr>
      </w:pPr>
    </w:p>
    <w:p w:rsidR="008A75F5" w:rsidRPr="008A75F5" w:rsidRDefault="00833B0F">
      <w:pPr>
        <w:rPr>
          <w:rFonts w:ascii="Times New Roman" w:hAnsi="Times New Roman" w:cs="Times New Roman"/>
          <w:sz w:val="32"/>
          <w:szCs w:val="32"/>
        </w:rPr>
      </w:pPr>
      <w:r w:rsidRPr="004D789F">
        <w:rPr>
          <w:rFonts w:ascii="Times New Roman" w:hAnsi="Times New Roman" w:cs="Times New Roman"/>
          <w:b/>
          <w:sz w:val="32"/>
          <w:szCs w:val="32"/>
        </w:rPr>
        <w:t>Quand l’organisation sera définie, les modalités de fonctionnem</w:t>
      </w:r>
      <w:r w:rsidR="008A75F5" w:rsidRPr="004D789F">
        <w:rPr>
          <w:rFonts w:ascii="Times New Roman" w:hAnsi="Times New Roman" w:cs="Times New Roman"/>
          <w:b/>
          <w:sz w:val="32"/>
          <w:szCs w:val="32"/>
        </w:rPr>
        <w:t>ent seront publiées sur le site</w:t>
      </w:r>
      <w:r w:rsidR="00AE3D59" w:rsidRPr="004D789F">
        <w:rPr>
          <w:rFonts w:ascii="Times New Roman" w:hAnsi="Times New Roman" w:cs="Times New Roman"/>
          <w:b/>
          <w:sz w:val="32"/>
          <w:szCs w:val="32"/>
        </w:rPr>
        <w:t xml:space="preserve"> de l’école</w:t>
      </w:r>
      <w:r w:rsidR="004D789F" w:rsidRPr="004D789F">
        <w:rPr>
          <w:rFonts w:ascii="Times New Roman" w:hAnsi="Times New Roman" w:cs="Times New Roman"/>
          <w:b/>
          <w:sz w:val="32"/>
          <w:szCs w:val="32"/>
        </w:rPr>
        <w:t xml:space="preserve"> et de la mairie</w:t>
      </w:r>
      <w:r w:rsidR="008A75F5">
        <w:rPr>
          <w:rFonts w:ascii="Times New Roman" w:hAnsi="Times New Roman" w:cs="Times New Roman"/>
          <w:sz w:val="32"/>
          <w:szCs w:val="32"/>
        </w:rPr>
        <w:t xml:space="preserve"> (</w:t>
      </w:r>
      <w:r w:rsidR="008A75F5" w:rsidRPr="008A75F5">
        <w:rPr>
          <w:rFonts w:ascii="Times New Roman" w:hAnsi="Times New Roman" w:cs="Times New Roman"/>
          <w:sz w:val="32"/>
          <w:szCs w:val="32"/>
        </w:rPr>
        <w:t xml:space="preserve">n’hésitez pas dès à présent à lire ou à relire </w:t>
      </w:r>
      <w:r w:rsidR="008A75F5">
        <w:rPr>
          <w:rFonts w:ascii="Times New Roman" w:hAnsi="Times New Roman" w:cs="Times New Roman"/>
          <w:sz w:val="32"/>
          <w:szCs w:val="32"/>
        </w:rPr>
        <w:t>les modalités de fonctionnement</w:t>
      </w:r>
      <w:r w:rsidR="008A75F5" w:rsidRPr="008A75F5">
        <w:rPr>
          <w:rFonts w:ascii="Times New Roman" w:hAnsi="Times New Roman" w:cs="Times New Roman"/>
          <w:sz w:val="32"/>
          <w:szCs w:val="32"/>
        </w:rPr>
        <w:t>, les affiches gestes barrière déjà publiées pour la reprise du 14 mai)</w:t>
      </w:r>
    </w:p>
    <w:p w:rsidR="008A75F5" w:rsidRDefault="008A75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0E5FCD">
        <w:rPr>
          <w:rFonts w:ascii="Times New Roman" w:hAnsi="Times New Roman" w:cs="Times New Roman"/>
          <w:b/>
          <w:sz w:val="32"/>
          <w:szCs w:val="32"/>
        </w:rPr>
        <w:t>vant la reprise, l</w:t>
      </w:r>
      <w:bookmarkStart w:id="0" w:name="_GoBack"/>
      <w:bookmarkEnd w:id="0"/>
      <w:r w:rsidR="00833B0F">
        <w:rPr>
          <w:rFonts w:ascii="Times New Roman" w:hAnsi="Times New Roman" w:cs="Times New Roman"/>
          <w:b/>
          <w:sz w:val="32"/>
          <w:szCs w:val="32"/>
        </w:rPr>
        <w:t>e protocole de rentrée devra être signé et déposé dans la boîte aux lettres</w:t>
      </w:r>
      <w:r>
        <w:rPr>
          <w:rFonts w:ascii="Times New Roman" w:hAnsi="Times New Roman" w:cs="Times New Roman"/>
          <w:b/>
          <w:sz w:val="32"/>
          <w:szCs w:val="32"/>
        </w:rPr>
        <w:t xml:space="preserve"> de l’école</w:t>
      </w:r>
      <w:r w:rsidR="00833B0F">
        <w:rPr>
          <w:rFonts w:ascii="Times New Roman" w:hAnsi="Times New Roman" w:cs="Times New Roman"/>
          <w:b/>
          <w:sz w:val="32"/>
          <w:szCs w:val="32"/>
        </w:rPr>
        <w:t xml:space="preserve"> ou remis le jou</w:t>
      </w:r>
      <w:r w:rsidR="00736A99">
        <w:rPr>
          <w:rFonts w:ascii="Times New Roman" w:hAnsi="Times New Roman" w:cs="Times New Roman"/>
          <w:b/>
          <w:sz w:val="32"/>
          <w:szCs w:val="32"/>
        </w:rPr>
        <w:t>r de la rentrée de votre enfant.</w:t>
      </w:r>
    </w:p>
    <w:p w:rsidR="003C0424" w:rsidRDefault="003C0424">
      <w:pPr>
        <w:rPr>
          <w:rFonts w:ascii="Times New Roman" w:hAnsi="Times New Roman" w:cs="Times New Roman"/>
          <w:sz w:val="32"/>
          <w:szCs w:val="32"/>
        </w:rPr>
      </w:pPr>
    </w:p>
    <w:p w:rsidR="003C0424" w:rsidRDefault="003C04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toute question,</w:t>
      </w:r>
      <w:r w:rsidR="00736A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n’hésitez pas à nous contacter :</w:t>
      </w:r>
    </w:p>
    <w:p w:rsidR="003C0424" w:rsidRDefault="003C04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M.Fasquel, M. le Maire : 03 21 92 85 37</w:t>
      </w:r>
    </w:p>
    <w:p w:rsidR="003C0424" w:rsidRDefault="003C04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Mme Faïeulle, Mme la directrice : 03 21 10 69 54</w:t>
      </w:r>
    </w:p>
    <w:p w:rsidR="00894AAD" w:rsidRDefault="00894AAD">
      <w:pPr>
        <w:rPr>
          <w:rFonts w:ascii="Times New Roman" w:hAnsi="Times New Roman" w:cs="Times New Roman"/>
          <w:sz w:val="32"/>
          <w:szCs w:val="32"/>
        </w:rPr>
      </w:pPr>
    </w:p>
    <w:p w:rsidR="0068556B" w:rsidRDefault="00736A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Bien cordialement </w:t>
      </w:r>
    </w:p>
    <w:p w:rsidR="0068556B" w:rsidRDefault="0068556B">
      <w:pPr>
        <w:rPr>
          <w:rFonts w:ascii="Times New Roman" w:hAnsi="Times New Roman" w:cs="Times New Roman"/>
          <w:sz w:val="32"/>
          <w:szCs w:val="32"/>
        </w:rPr>
      </w:pPr>
    </w:p>
    <w:p w:rsidR="0068556B" w:rsidRDefault="00685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Mair</w:t>
      </w:r>
      <w:r w:rsidR="00736A99">
        <w:rPr>
          <w:rFonts w:ascii="Times New Roman" w:hAnsi="Times New Roman" w:cs="Times New Roman"/>
          <w:sz w:val="32"/>
          <w:szCs w:val="32"/>
        </w:rPr>
        <w:t xml:space="preserve">e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La Directrice</w:t>
      </w:r>
    </w:p>
    <w:p w:rsidR="0068556B" w:rsidRPr="00202F5E" w:rsidRDefault="00685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 Fasquel                                                                           M-L Faïeulle</w:t>
      </w:r>
    </w:p>
    <w:sectPr w:rsidR="0068556B" w:rsidRPr="00202F5E" w:rsidSect="00202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E2C"/>
    <w:multiLevelType w:val="hybridMultilevel"/>
    <w:tmpl w:val="8C76191E"/>
    <w:lvl w:ilvl="0" w:tplc="902A2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26A0"/>
    <w:multiLevelType w:val="hybridMultilevel"/>
    <w:tmpl w:val="A51A4A34"/>
    <w:lvl w:ilvl="0" w:tplc="DD722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5E"/>
    <w:rsid w:val="000E5FCD"/>
    <w:rsid w:val="00202F5E"/>
    <w:rsid w:val="00396B4A"/>
    <w:rsid w:val="003C0424"/>
    <w:rsid w:val="004D789F"/>
    <w:rsid w:val="0068556B"/>
    <w:rsid w:val="00736A99"/>
    <w:rsid w:val="00833B0F"/>
    <w:rsid w:val="00894AAD"/>
    <w:rsid w:val="008A75F5"/>
    <w:rsid w:val="009071D4"/>
    <w:rsid w:val="00A2582A"/>
    <w:rsid w:val="00AE3D59"/>
    <w:rsid w:val="00BD16CE"/>
    <w:rsid w:val="00F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9695-F5B7-4BF7-BB82-275212A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4A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6A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621200t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7</cp:revision>
  <cp:lastPrinted>2020-05-18T14:56:00Z</cp:lastPrinted>
  <dcterms:created xsi:type="dcterms:W3CDTF">2020-05-17T07:45:00Z</dcterms:created>
  <dcterms:modified xsi:type="dcterms:W3CDTF">2020-05-18T16:46:00Z</dcterms:modified>
</cp:coreProperties>
</file>