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0979" w:rsidTr="00460979">
        <w:tc>
          <w:tcPr>
            <w:tcW w:w="1510" w:type="dxa"/>
          </w:tcPr>
          <w:p w:rsidR="00460979" w:rsidRDefault="00460979" w:rsidP="00C250DE">
            <w:r>
              <w:t>CM</w:t>
            </w:r>
            <w:r w:rsidR="00C250DE">
              <w:t>1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510" w:type="dxa"/>
          </w:tcPr>
          <w:p w:rsidR="00460979" w:rsidRDefault="00460979" w:rsidP="00460979">
            <w:r>
              <w:t>APD Maths</w:t>
            </w:r>
          </w:p>
          <w:p w:rsidR="00460979" w:rsidRDefault="00460979" w:rsidP="00045358">
            <w:r>
              <w:t xml:space="preserve">ex </w:t>
            </w:r>
            <w:r w:rsidR="001918EF">
              <w:t>8</w:t>
            </w:r>
            <w:r>
              <w:t xml:space="preserve"> p </w:t>
            </w:r>
            <w:r w:rsidR="00045358">
              <w:t>50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460979" w:rsidRDefault="00045358" w:rsidP="00045358">
            <w:r>
              <w:t xml:space="preserve">Ex </w:t>
            </w:r>
            <w:r w:rsidR="00C250DE">
              <w:t>9</w:t>
            </w:r>
            <w:r w:rsidR="00460979">
              <w:t xml:space="preserve"> p </w:t>
            </w:r>
            <w:r>
              <w:t>50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045358">
            <w:r>
              <w:t xml:space="preserve">Ex </w:t>
            </w:r>
            <w:r w:rsidR="00C250DE">
              <w:t>10</w:t>
            </w:r>
            <w:r>
              <w:t xml:space="preserve">  p </w:t>
            </w:r>
            <w:r w:rsidR="00045358">
              <w:t>51</w:t>
            </w:r>
          </w:p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045358" w:rsidP="00045358">
            <w:r>
              <w:t>ex 11</w:t>
            </w:r>
            <w:r w:rsidR="00A52331">
              <w:t xml:space="preserve"> p </w:t>
            </w:r>
            <w:r>
              <w:t>51</w:t>
            </w:r>
          </w:p>
        </w:tc>
      </w:tr>
      <w:tr w:rsidR="00625BA9" w:rsidTr="00374B67">
        <w:tc>
          <w:tcPr>
            <w:tcW w:w="1510" w:type="dxa"/>
            <w:shd w:val="clear" w:color="auto" w:fill="E7E6E6" w:themeFill="background2"/>
          </w:tcPr>
          <w:p w:rsidR="00625BA9" w:rsidRDefault="00625BA9" w:rsidP="00460979">
            <w:r>
              <w:t>Numération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625BA9" w:rsidRDefault="00625BA9" w:rsidP="00460979">
            <w:r>
              <w:t>Commencer à travailler la comparaison des nombres décimaux par le visionnage de ces vidéos</w:t>
            </w:r>
          </w:p>
          <w:p w:rsidR="00625BA9" w:rsidRDefault="00625BA9" w:rsidP="00460979">
            <w:hyperlink r:id="rId4" w:history="1">
              <w:r w:rsidRPr="00625BA9">
                <w:rPr>
                  <w:rStyle w:val="Lienhypertexte"/>
                </w:rPr>
                <w:t>https://www.reseau-canope.fr/lesfondamentaux/discipline/mathematiques/nombres/comparer-les-decimaux/comparer-deux-nombres-decimaux-dont-les-parties-entieres-sont-distinctes.html</w:t>
              </w:r>
            </w:hyperlink>
            <w:r w:rsidRPr="00625BA9">
              <w:cr/>
            </w:r>
          </w:p>
          <w:p w:rsidR="00625BA9" w:rsidRDefault="00374B67" w:rsidP="00460979">
            <w:hyperlink r:id="rId5" w:history="1">
              <w:r w:rsidR="00625BA9" w:rsidRPr="00374B67">
                <w:rPr>
                  <w:rStyle w:val="Lienhypertexte"/>
                </w:rPr>
                <w:t>https://www.reseau-canope.fr/lesfondamentaux/discipline/mathematiques/nombres/comparer-les-decimaux/comparer-deux-nombres-decimaux.html</w:t>
              </w:r>
            </w:hyperlink>
          </w:p>
          <w:p w:rsidR="00374B67" w:rsidRPr="001B5378" w:rsidRDefault="00374B67" w:rsidP="00460979">
            <w:r>
              <w:t>Lire leçon APD Maths p 46 + ex 1 et 2 p 46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Calcul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  <w:r w:rsidR="00C250DE">
              <w:t xml:space="preserve"> </w:t>
            </w:r>
            <w:r w:rsidR="00045358">
              <w:t>Ex 1 p98</w:t>
            </w:r>
          </w:p>
          <w:p w:rsidR="00A52331" w:rsidRDefault="00A52331" w:rsidP="00045358">
            <w:r>
              <w:t xml:space="preserve">Ex </w:t>
            </w:r>
            <w:r w:rsidR="00045358">
              <w:t>7</w:t>
            </w:r>
            <w:r>
              <w:t xml:space="preserve"> </w:t>
            </w:r>
            <w:r w:rsidR="00045358">
              <w:t xml:space="preserve">+ A toi de jouer </w:t>
            </w:r>
            <w:r>
              <w:t xml:space="preserve">p </w:t>
            </w:r>
            <w:r w:rsidR="00C250DE">
              <w:t>9</w:t>
            </w:r>
            <w:r w:rsidR="00045358">
              <w:t>7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  <w:r w:rsidR="00C250DE">
              <w:t xml:space="preserve"> </w:t>
            </w:r>
            <w:r w:rsidR="00045358">
              <w:t>Ex3</w:t>
            </w:r>
            <w:r w:rsidR="00C250DE">
              <w:t xml:space="preserve"> p </w:t>
            </w:r>
            <w:r w:rsidR="00045358">
              <w:t>99</w:t>
            </w:r>
          </w:p>
          <w:p w:rsidR="00A52331" w:rsidRDefault="00A52331" w:rsidP="00045358">
            <w:r>
              <w:t>Ex</w:t>
            </w:r>
            <w:r w:rsidR="00C250DE">
              <w:t xml:space="preserve"> </w:t>
            </w:r>
            <w:r w:rsidR="00045358">
              <w:t>8</w:t>
            </w:r>
            <w:r>
              <w:t xml:space="preserve"> p </w:t>
            </w:r>
            <w:r w:rsidR="00C250DE">
              <w:t>97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250DE">
            <w:r>
              <w:t xml:space="preserve">Ex </w:t>
            </w:r>
            <w:r w:rsidR="00045358">
              <w:t>4</w:t>
            </w:r>
            <w:r w:rsidR="00C250DE">
              <w:t xml:space="preserve"> </w:t>
            </w:r>
            <w:r>
              <w:t xml:space="preserve">p </w:t>
            </w:r>
            <w:r w:rsidR="00045358">
              <w:t>99</w:t>
            </w:r>
          </w:p>
          <w:p w:rsidR="00C250DE" w:rsidRDefault="00C250DE" w:rsidP="00045358">
            <w:r>
              <w:t xml:space="preserve">Ex </w:t>
            </w:r>
            <w:r w:rsidR="00045358">
              <w:t>9</w:t>
            </w:r>
            <w:r>
              <w:t xml:space="preserve"> p97</w:t>
            </w:r>
          </w:p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250DE">
            <w:r>
              <w:t xml:space="preserve">Ex </w:t>
            </w:r>
            <w:r w:rsidR="00045358">
              <w:t>5</w:t>
            </w:r>
            <w:r>
              <w:t xml:space="preserve"> p </w:t>
            </w:r>
            <w:r w:rsidR="00045358">
              <w:t>99</w:t>
            </w:r>
          </w:p>
          <w:p w:rsidR="00C250DE" w:rsidRDefault="00045358" w:rsidP="00C250DE">
            <w:r>
              <w:t>Je travaille seul(e)</w:t>
            </w:r>
            <w:r w:rsidR="00C250DE">
              <w:t xml:space="preserve"> p 97</w:t>
            </w:r>
          </w:p>
          <w:p w:rsidR="00C250DE" w:rsidRDefault="00C250DE" w:rsidP="00C250DE"/>
        </w:tc>
        <w:bookmarkStart w:id="0" w:name="_GoBack"/>
        <w:bookmarkEnd w:id="0"/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045358">
            <w:r>
              <w:t xml:space="preserve">Ex </w:t>
            </w:r>
            <w:r w:rsidR="00045358">
              <w:t>5</w:t>
            </w:r>
            <w:r>
              <w:t xml:space="preserve"> p 1</w:t>
            </w:r>
            <w:r w:rsidR="00C250DE">
              <w:t>12</w:t>
            </w:r>
          </w:p>
          <w:p w:rsidR="00F26677" w:rsidRDefault="00F26677" w:rsidP="00045358">
            <w:r>
              <w:t>ex 1 et2 p 58</w:t>
            </w:r>
          </w:p>
        </w:tc>
        <w:tc>
          <w:tcPr>
            <w:tcW w:w="1510" w:type="dxa"/>
          </w:tcPr>
          <w:p w:rsidR="00460979" w:rsidRDefault="00460979" w:rsidP="00045358">
            <w:r w:rsidRPr="001B5378">
              <w:t>APD Maths</w:t>
            </w:r>
            <w:r w:rsidR="00A52331">
              <w:t xml:space="preserve"> Ex </w:t>
            </w:r>
            <w:r w:rsidR="00045358">
              <w:t>6</w:t>
            </w:r>
            <w:r w:rsidR="00A52331">
              <w:t xml:space="preserve"> p 1</w:t>
            </w:r>
            <w:r w:rsidR="00C250DE">
              <w:t>12</w:t>
            </w:r>
          </w:p>
          <w:p w:rsidR="00F26677" w:rsidRDefault="00F26677" w:rsidP="00045358">
            <w:r>
              <w:t>ex 3 et 4 p 58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045358">
            <w:r>
              <w:t xml:space="preserve">Ex </w:t>
            </w:r>
            <w:r w:rsidR="00045358">
              <w:t>7</w:t>
            </w:r>
            <w:r>
              <w:t xml:space="preserve"> p 1</w:t>
            </w:r>
            <w:r w:rsidR="00C250DE">
              <w:t>12</w:t>
            </w:r>
          </w:p>
          <w:p w:rsidR="00F26677" w:rsidRDefault="00F26677" w:rsidP="00045358">
            <w:r>
              <w:t>Ex 5 et 6 p58</w:t>
            </w:r>
          </w:p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045358">
            <w:r>
              <w:t xml:space="preserve">Ex </w:t>
            </w:r>
            <w:r w:rsidR="00045358">
              <w:t>8</w:t>
            </w:r>
            <w:r>
              <w:t xml:space="preserve"> p 1</w:t>
            </w:r>
            <w:r w:rsidR="00C250DE">
              <w:t>12</w:t>
            </w:r>
          </w:p>
          <w:p w:rsidR="00F26677" w:rsidRDefault="00F26677" w:rsidP="00045358">
            <w:r>
              <w:t>Ex 7 et 8 p 58-59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Mesures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173F65">
            <w:r>
              <w:t xml:space="preserve">Ex </w:t>
            </w:r>
            <w:r w:rsidR="00173F65">
              <w:t>5 et 6</w:t>
            </w:r>
            <w:r>
              <w:t xml:space="preserve"> p 12</w:t>
            </w:r>
            <w:r w:rsidR="00173F65">
              <w:t>9</w:t>
            </w:r>
          </w:p>
        </w:tc>
        <w:tc>
          <w:tcPr>
            <w:tcW w:w="1510" w:type="dxa"/>
          </w:tcPr>
          <w:p w:rsidR="00460979" w:rsidRDefault="00460979" w:rsidP="00173F65">
            <w:r w:rsidRPr="001B5378">
              <w:t>APD Maths</w:t>
            </w:r>
            <w:r w:rsidR="00A52331">
              <w:t xml:space="preserve"> Ex </w:t>
            </w:r>
            <w:r w:rsidR="00173F65">
              <w:t>Je travaille seul (e)</w:t>
            </w:r>
            <w:r w:rsidR="00A52331">
              <w:t xml:space="preserve"> p 12</w:t>
            </w:r>
            <w:r w:rsidR="00173F65">
              <w:t>9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</w:p>
          <w:p w:rsidR="00460979" w:rsidRDefault="00A52331" w:rsidP="00173F65">
            <w:r>
              <w:t xml:space="preserve"> </w:t>
            </w:r>
            <w:r w:rsidR="00173F65">
              <w:t>A toi de jouer</w:t>
            </w:r>
            <w:r>
              <w:t xml:space="preserve"> p 12</w:t>
            </w:r>
            <w:r w:rsidR="00E357D7">
              <w:t>9</w:t>
            </w:r>
          </w:p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173F65">
            <w:r>
              <w:t xml:space="preserve">Ex </w:t>
            </w:r>
            <w:r w:rsidR="00173F65">
              <w:t>3 et 4</w:t>
            </w:r>
            <w:r>
              <w:t xml:space="preserve"> p 1</w:t>
            </w:r>
            <w:r w:rsidR="00173F65">
              <w:t>30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510" w:type="dxa"/>
          </w:tcPr>
          <w:p w:rsidR="00460979" w:rsidRDefault="00460979" w:rsidP="00173F65">
            <w:r w:rsidRPr="00C7516F">
              <w:t>APD Maths</w:t>
            </w:r>
            <w:r w:rsidR="00A52331">
              <w:t xml:space="preserve"> Ex </w:t>
            </w:r>
            <w:r w:rsidR="00173F65">
              <w:t>Je travaille seul(e) + A toi de jouer</w:t>
            </w:r>
            <w:r w:rsidR="00A52331">
              <w:t xml:space="preserve"> p 15</w:t>
            </w:r>
            <w:r w:rsidR="00173F65">
              <w:t>1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173F65">
            <w:r>
              <w:t>Ex</w:t>
            </w:r>
            <w:r w:rsidR="00173F65">
              <w:t>1</w:t>
            </w:r>
            <w:r w:rsidR="00E357D7">
              <w:t xml:space="preserve"> et </w:t>
            </w:r>
            <w:r w:rsidR="00173F65">
              <w:t>2</w:t>
            </w:r>
            <w:r>
              <w:t xml:space="preserve"> p 15</w:t>
            </w:r>
            <w:r w:rsidR="00173F65">
              <w:t>2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173F65">
            <w:r w:rsidRPr="001B5378">
              <w:t>APD Maths</w:t>
            </w:r>
            <w:r w:rsidR="00A52331">
              <w:t xml:space="preserve"> Ex</w:t>
            </w:r>
            <w:r w:rsidR="00173F65">
              <w:t>3 et 4</w:t>
            </w:r>
            <w:r w:rsidR="00A52331">
              <w:t xml:space="preserve"> p 15</w:t>
            </w:r>
            <w:r w:rsidR="00173F65">
              <w:t>3</w:t>
            </w:r>
          </w:p>
        </w:tc>
        <w:tc>
          <w:tcPr>
            <w:tcW w:w="1511" w:type="dxa"/>
          </w:tcPr>
          <w:p w:rsidR="00460979" w:rsidRDefault="00460979" w:rsidP="00173F65">
            <w:r w:rsidRPr="001B5378">
              <w:t>APD Maths</w:t>
            </w:r>
            <w:r w:rsidR="00A52331">
              <w:t xml:space="preserve"> Ex</w:t>
            </w:r>
            <w:r w:rsidR="00173F65">
              <w:t>5</w:t>
            </w:r>
            <w:r w:rsidR="00653DB0">
              <w:t xml:space="preserve"> (attention erreur OC= CD)</w:t>
            </w:r>
            <w:r w:rsidR="00173F65">
              <w:t xml:space="preserve"> + A toi de jouer</w:t>
            </w:r>
            <w:r w:rsidR="00A52331">
              <w:t xml:space="preserve"> p 15</w:t>
            </w:r>
            <w:r w:rsidR="00173F65">
              <w:t>3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510" w:type="dxa"/>
          </w:tcPr>
          <w:p w:rsidR="00A52331" w:rsidRDefault="00A52331" w:rsidP="00A52331">
            <w:r>
              <w:t>APD Mots</w:t>
            </w:r>
          </w:p>
          <w:p w:rsidR="00A52331" w:rsidRDefault="00A52331" w:rsidP="00F26677">
            <w:r>
              <w:t xml:space="preserve">Ex 2 p </w:t>
            </w:r>
            <w:r w:rsidR="00F26677">
              <w:t>30</w:t>
            </w:r>
          </w:p>
        </w:tc>
        <w:tc>
          <w:tcPr>
            <w:tcW w:w="1510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F26677">
            <w:r>
              <w:t xml:space="preserve">Ex 3 p </w:t>
            </w:r>
            <w:r w:rsidR="00F26677">
              <w:t>31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F26677">
            <w:r>
              <w:t xml:space="preserve">Ex 4 p </w:t>
            </w:r>
            <w:r w:rsidR="00F26677">
              <w:t>31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F26677">
            <w:r>
              <w:t xml:space="preserve">Ex </w:t>
            </w:r>
            <w:r w:rsidR="00F26677">
              <w:t>7</w:t>
            </w:r>
            <w:r>
              <w:t xml:space="preserve"> p </w:t>
            </w:r>
            <w:r w:rsidR="00F26677">
              <w:t>31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510" w:type="dxa"/>
          </w:tcPr>
          <w:p w:rsidR="007037FA" w:rsidRDefault="00A52331" w:rsidP="00A52331">
            <w:r w:rsidRPr="00ED6604">
              <w:t>APD Mots</w:t>
            </w:r>
          </w:p>
          <w:p w:rsidR="00A52331" w:rsidRDefault="007037FA" w:rsidP="00F26677">
            <w:r>
              <w:t xml:space="preserve">Ex </w:t>
            </w:r>
            <w:r w:rsidR="00F26677">
              <w:t>7</w:t>
            </w:r>
            <w:r>
              <w:t xml:space="preserve"> p </w:t>
            </w:r>
            <w:r w:rsidR="00E357D7">
              <w:t>91</w:t>
            </w:r>
          </w:p>
        </w:tc>
        <w:tc>
          <w:tcPr>
            <w:tcW w:w="1510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322E28">
            <w:r>
              <w:t xml:space="preserve"> </w:t>
            </w:r>
            <w:r w:rsidR="00E357D7">
              <w:t xml:space="preserve">Ex </w:t>
            </w:r>
            <w:r w:rsidR="00322E28">
              <w:t>7</w:t>
            </w:r>
            <w:r>
              <w:t xml:space="preserve"> p </w:t>
            </w:r>
            <w:r w:rsidR="00322E28">
              <w:t>87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322E28">
            <w:r>
              <w:t xml:space="preserve">Ex </w:t>
            </w:r>
            <w:r w:rsidR="00322E28">
              <w:t>8</w:t>
            </w:r>
            <w:r>
              <w:t xml:space="preserve"> p </w:t>
            </w:r>
            <w:r w:rsidR="00322E28">
              <w:t>87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322E28">
            <w:r>
              <w:t xml:space="preserve">Ex </w:t>
            </w:r>
            <w:r w:rsidR="00322E28">
              <w:t>9</w:t>
            </w:r>
            <w:r>
              <w:t xml:space="preserve"> p </w:t>
            </w:r>
            <w:r w:rsidR="00322E28">
              <w:t>87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322E28">
            <w:r>
              <w:t xml:space="preserve">Ex </w:t>
            </w:r>
            <w:r w:rsidR="00322E28">
              <w:t>9</w:t>
            </w:r>
            <w:r>
              <w:t xml:space="preserve"> p 113</w:t>
            </w:r>
          </w:p>
        </w:tc>
        <w:tc>
          <w:tcPr>
            <w:tcW w:w="1510" w:type="dxa"/>
          </w:tcPr>
          <w:p w:rsidR="007037FA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322E28">
            <w:r>
              <w:t xml:space="preserve">Ex </w:t>
            </w:r>
            <w:r w:rsidR="00322E28">
              <w:t>3</w:t>
            </w:r>
            <w:r>
              <w:t xml:space="preserve"> p 11</w:t>
            </w:r>
            <w:r w:rsidR="00322E28">
              <w:t>5</w:t>
            </w:r>
            <w:r w:rsidR="00A52331" w:rsidRPr="00A52368">
              <w:t xml:space="preserve"> 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</w:p>
          <w:p w:rsidR="00A52331" w:rsidRDefault="007037FA" w:rsidP="00322E28">
            <w:r>
              <w:t xml:space="preserve"> Ex </w:t>
            </w:r>
            <w:r w:rsidR="00322E28">
              <w:t>4</w:t>
            </w:r>
            <w:r>
              <w:t xml:space="preserve"> p 11</w:t>
            </w:r>
            <w:r w:rsidR="00322E28">
              <w:t>5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322E28">
            <w:r>
              <w:t xml:space="preserve">Ex </w:t>
            </w:r>
            <w:r w:rsidR="00322E28">
              <w:t>5</w:t>
            </w:r>
            <w:r>
              <w:t xml:space="preserve"> p 11</w:t>
            </w:r>
            <w:r w:rsidR="00322E28">
              <w:t>5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322E28">
            <w:r>
              <w:t xml:space="preserve">Ex </w:t>
            </w:r>
            <w:r w:rsidR="00322E28">
              <w:t>2 et 3</w:t>
            </w:r>
            <w:r>
              <w:t xml:space="preserve"> p 14</w:t>
            </w:r>
            <w:r w:rsidR="00322E28">
              <w:t>8</w:t>
            </w:r>
          </w:p>
        </w:tc>
        <w:tc>
          <w:tcPr>
            <w:tcW w:w="1510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322E28">
            <w:r>
              <w:t xml:space="preserve">Ex </w:t>
            </w:r>
            <w:r w:rsidR="00322E28">
              <w:t>4</w:t>
            </w:r>
            <w:r>
              <w:t xml:space="preserve"> p 14</w:t>
            </w:r>
            <w:r w:rsidR="00322E28">
              <w:t>9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322E28">
            <w:r>
              <w:t xml:space="preserve">Ex </w:t>
            </w:r>
            <w:r w:rsidR="00322E28">
              <w:t>5</w:t>
            </w:r>
            <w:r>
              <w:t xml:space="preserve"> p 14</w:t>
            </w:r>
            <w:r w:rsidR="00322E28">
              <w:t>9</w:t>
            </w:r>
          </w:p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322E28">
            <w:r>
              <w:t xml:space="preserve">Ex </w:t>
            </w:r>
            <w:r w:rsidR="00322E28">
              <w:t>6</w:t>
            </w:r>
            <w:r>
              <w:t xml:space="preserve"> p 14</w:t>
            </w:r>
            <w:r w:rsidR="00322E28">
              <w:t>9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7037FA" w:rsidTr="0029478F">
        <w:tc>
          <w:tcPr>
            <w:tcW w:w="1510" w:type="dxa"/>
          </w:tcPr>
          <w:p w:rsidR="007037FA" w:rsidRDefault="007037FA">
            <w:r>
              <w:t>Littérature</w:t>
            </w:r>
          </w:p>
        </w:tc>
        <w:tc>
          <w:tcPr>
            <w:tcW w:w="7552" w:type="dxa"/>
            <w:gridSpan w:val="5"/>
          </w:tcPr>
          <w:p w:rsidR="007037FA" w:rsidRDefault="00625BA9" w:rsidP="00322E28">
            <w:r>
              <w:t>M</w:t>
            </w:r>
            <w:r w:rsidR="00322E28">
              <w:t xml:space="preserve">ener des enquêtes, 1 à 2 par jour sur le site de l’inspecteur </w:t>
            </w:r>
            <w:proofErr w:type="spellStart"/>
            <w:r w:rsidR="00322E28">
              <w:t>Lafouine</w:t>
            </w:r>
            <w:proofErr w:type="spellEnd"/>
          </w:p>
          <w:p w:rsidR="00322E28" w:rsidRDefault="00625BA9" w:rsidP="00322E28">
            <w:hyperlink r:id="rId6" w:history="1">
              <w:r w:rsidRPr="00EC0965">
                <w:rPr>
                  <w:rStyle w:val="Lienhypertexte"/>
                </w:rPr>
                <w:t>http://ecole.toussaint.free.fr/lafouine/lafouine.htm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45358"/>
    <w:rsid w:val="00092439"/>
    <w:rsid w:val="00173F65"/>
    <w:rsid w:val="001918EF"/>
    <w:rsid w:val="00322E28"/>
    <w:rsid w:val="00374B67"/>
    <w:rsid w:val="00460979"/>
    <w:rsid w:val="00625BA9"/>
    <w:rsid w:val="00653DB0"/>
    <w:rsid w:val="007037FA"/>
    <w:rsid w:val="00A4430B"/>
    <w:rsid w:val="00A52331"/>
    <w:rsid w:val="00C250DE"/>
    <w:rsid w:val="00E357D7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e.toussaint.free.fr/lafouine/lafouine.htm" TargetMode="External"/><Relationship Id="rId5" Type="http://schemas.openxmlformats.org/officeDocument/2006/relationships/hyperlink" Target="https://www.reseau-canope.fr/lesfondamentaux/discipline/mathematiques/nombres/comparer-les-decimaux/comparer-deux-nombres-decimaux.html" TargetMode="External"/><Relationship Id="rId4" Type="http://schemas.openxmlformats.org/officeDocument/2006/relationships/hyperlink" Target="https://www.reseau-canope.fr/lesfondamentaux/discipline/mathematiques/nombres/comparer-les-decimaux/comparer-deux-nombres-decimaux-dont-les-parties-entieres-sont-distinct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2020-03-20T16:03:00Z</dcterms:created>
  <dcterms:modified xsi:type="dcterms:W3CDTF">2020-03-20T16:03:00Z</dcterms:modified>
</cp:coreProperties>
</file>